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附件4</w:t>
      </w:r>
    </w:p>
    <w:p>
      <w:pPr>
        <w:snapToGrid w:val="0"/>
        <w:spacing w:line="580" w:lineRule="exact"/>
        <w:jc w:val="center"/>
        <w:outlineLvl w:val="2"/>
        <w:rPr>
          <w:rFonts w:hint="eastAsia" w:ascii="黑体" w:hAnsi="黑体" w:eastAsia="黑体"/>
          <w:bCs/>
          <w:kern w:val="0"/>
          <w:sz w:val="44"/>
          <w:szCs w:val="44"/>
        </w:rPr>
      </w:pPr>
      <w:r>
        <w:rPr>
          <w:rFonts w:hint="eastAsia" w:ascii="黑体" w:hAnsi="黑体" w:eastAsia="黑体"/>
          <w:bCs/>
          <w:kern w:val="0"/>
          <w:sz w:val="44"/>
          <w:szCs w:val="44"/>
        </w:rPr>
        <w:t xml:space="preserve"> </w:t>
      </w:r>
    </w:p>
    <w:p>
      <w:pPr>
        <w:snapToGrid w:val="0"/>
        <w:spacing w:line="580" w:lineRule="exact"/>
        <w:jc w:val="center"/>
        <w:outlineLvl w:val="2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泉州市保障性租赁住房项目认定书注销</w:t>
      </w:r>
    </w:p>
    <w:p>
      <w:pPr>
        <w:snapToGrid w:val="0"/>
        <w:spacing w:line="580" w:lineRule="exact"/>
        <w:jc w:val="center"/>
        <w:outlineLvl w:val="2"/>
        <w:rPr>
          <w:rFonts w:hint="eastAsia" w:ascii="宋体" w:hAnsi="宋体" w:eastAsia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/>
          <w:b/>
          <w:bCs/>
          <w:kern w:val="0"/>
          <w:sz w:val="44"/>
          <w:szCs w:val="44"/>
        </w:rPr>
        <w:t>（撤销）通知</w:t>
      </w:r>
    </w:p>
    <w:p>
      <w:pPr>
        <w:snapToGrid w:val="0"/>
        <w:spacing w:line="580" w:lineRule="exact"/>
        <w:jc w:val="center"/>
        <w:rPr>
          <w:rFonts w:hint="eastAsia" w:ascii="仿宋_GB2312" w:hAnsi="Calibri"/>
          <w:sz w:val="21"/>
          <w:szCs w:val="21"/>
        </w:rPr>
      </w:pPr>
      <w:r>
        <w:rPr>
          <w:rFonts w:hint="eastAsia" w:ascii="仿宋_GB2312"/>
          <w:szCs w:val="32"/>
        </w:rPr>
        <w:t>（参考版本）</w:t>
      </w:r>
    </w:p>
    <w:p>
      <w:pPr>
        <w:snapToGrid w:val="0"/>
        <w:spacing w:line="580" w:lineRule="exact"/>
        <w:rPr>
          <w:rFonts w:hint="eastAsia" w:ascii="仿宋_GB2312"/>
        </w:rPr>
      </w:pPr>
      <w:r>
        <w:rPr>
          <w:rFonts w:hint="eastAsia" w:ascii="仿宋_GB2312"/>
        </w:rPr>
        <w:t xml:space="preserve"> </w:t>
      </w:r>
    </w:p>
    <w:p>
      <w:pPr>
        <w:snapToGrid w:val="0"/>
        <w:spacing w:line="5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（产权人名称）：</w:t>
      </w:r>
    </w:p>
    <w:p>
      <w:pPr>
        <w:snapToGrid w:val="0"/>
        <w:spacing w:line="580" w:lineRule="exact"/>
        <w:ind w:firstLine="640" w:firstLineChars="20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《关于注销</w:t>
      </w:r>
      <w:r>
        <w:rPr>
          <w:rFonts w:hint="eastAsia" w:ascii="仿宋_GB2312"/>
          <w:szCs w:val="32"/>
          <w:u w:val="single"/>
        </w:rPr>
        <w:t xml:space="preserve">           </w:t>
      </w:r>
      <w:r>
        <w:rPr>
          <w:rFonts w:hint="eastAsia" w:ascii="仿宋_GB2312"/>
          <w:szCs w:val="32"/>
        </w:rPr>
        <w:t>项目的申请》收悉。经研究，同意你单位</w:t>
      </w:r>
      <w:r>
        <w:rPr>
          <w:rFonts w:hint="eastAsia" w:ascii="仿宋_GB2312"/>
          <w:szCs w:val="32"/>
          <w:u w:val="single"/>
        </w:rPr>
        <w:t xml:space="preserve">           </w:t>
      </w:r>
      <w:r>
        <w:rPr>
          <w:rFonts w:hint="eastAsia" w:ascii="仿宋_GB2312"/>
          <w:szCs w:val="32"/>
        </w:rPr>
        <w:t>项目退出</w:t>
      </w:r>
      <w:r>
        <w:rPr>
          <w:rFonts w:hint="eastAsia" w:ascii="仿宋_GB2312"/>
          <w:szCs w:val="32"/>
          <w:u w:val="single"/>
        </w:rPr>
        <w:t xml:space="preserve">     </w:t>
      </w:r>
      <w:r>
        <w:rPr>
          <w:rFonts w:hint="eastAsia" w:ascii="仿宋_GB2312"/>
          <w:szCs w:val="32"/>
        </w:rPr>
        <w:t>区保障性租赁住房项目，并注销（撤销）保障性租赁住房项目认定书。（项目认定书编号：</w:t>
      </w:r>
      <w:r>
        <w:rPr>
          <w:rFonts w:hint="eastAsia" w:ascii="仿宋_GB2312"/>
          <w:szCs w:val="32"/>
          <w:u w:val="single"/>
        </w:rPr>
        <w:t xml:space="preserve">        </w:t>
      </w:r>
      <w:r>
        <w:rPr>
          <w:rFonts w:hint="eastAsia" w:ascii="仿宋_GB2312"/>
          <w:szCs w:val="32"/>
        </w:rPr>
        <w:t>）</w:t>
      </w:r>
    </w:p>
    <w:p>
      <w:pPr>
        <w:snapToGrid w:val="0"/>
        <w:spacing w:line="580" w:lineRule="exact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snapToGrid w:val="0"/>
        <w:spacing w:line="580" w:lineRule="exact"/>
        <w:ind w:firstLine="640" w:firstLineChars="20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adjustRightInd w:val="0"/>
        <w:snapToGrid w:val="0"/>
        <w:spacing w:line="580" w:lineRule="exact"/>
        <w:ind w:firstLine="640" w:firstLineChars="200"/>
        <w:jc w:val="righ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泉州市保障性租赁住房工作领导小组办公室</w:t>
      </w:r>
    </w:p>
    <w:p>
      <w:pPr>
        <w:spacing w:line="580" w:lineRule="exact"/>
        <w:ind w:firstLine="4480" w:firstLineChars="1400"/>
        <w:rPr>
          <w:rFonts w:hint="eastAsia" w:ascii="黑体" w:hAnsi="黑体" w:eastAsia="黑体"/>
          <w:sz w:val="36"/>
          <w:szCs w:val="36"/>
        </w:rPr>
      </w:pPr>
      <w:r>
        <w:rPr>
          <w:szCs w:val="32"/>
        </w:rPr>
        <w:t xml:space="preserve">   </w:t>
      </w:r>
      <w:r>
        <w:rPr>
          <w:rFonts w:hint="eastAsia" w:ascii="仿宋_GB2312"/>
          <w:szCs w:val="32"/>
        </w:rPr>
        <w:t xml:space="preserve">   年    月    日</w:t>
      </w:r>
    </w:p>
    <w:p>
      <w:pPr>
        <w:spacing w:line="580" w:lineRule="exact"/>
        <w:jc w:val="left"/>
        <w:outlineLvl w:val="2"/>
        <w:rPr>
          <w:rFonts w:hint="eastAsia" w:ascii="仿宋_GB2312" w:hAnsi="Calibri"/>
          <w:b/>
          <w:bCs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 xml:space="preserve"> </w:t>
      </w:r>
    </w:p>
    <w:p>
      <w:pPr>
        <w:spacing w:line="580" w:lineRule="exact"/>
        <w:jc w:val="left"/>
        <w:outlineLvl w:val="2"/>
        <w:rPr>
          <w:rFonts w:hint="eastAsia" w:ascii="仿宋_GB2312"/>
          <w:b/>
          <w:bCs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 xml:space="preserve"> </w:t>
      </w:r>
    </w:p>
    <w:p>
      <w:pPr>
        <w:spacing w:line="580" w:lineRule="exac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</w:t>
      </w:r>
    </w:p>
    <w:p>
      <w:pPr>
        <w:spacing w:line="580" w:lineRule="exact"/>
        <w:jc w:val="left"/>
        <w:outlineLvl w:val="2"/>
        <w:rPr>
          <w:rFonts w:hint="eastAsia" w:ascii="宋体" w:hAnsi="宋体" w:eastAsia="宋体"/>
          <w:b/>
          <w:bCs/>
          <w:kern w:val="0"/>
          <w:sz w:val="27"/>
          <w:szCs w:val="27"/>
        </w:rPr>
      </w:pPr>
      <w:r>
        <w:rPr>
          <w:rFonts w:hint="eastAsia" w:ascii="宋体" w:hAnsi="宋体"/>
          <w:b/>
          <w:bCs/>
          <w:kern w:val="0"/>
          <w:sz w:val="27"/>
          <w:szCs w:val="27"/>
        </w:rPr>
        <w:t xml:space="preserve"> </w:t>
      </w:r>
    </w:p>
    <w:p>
      <w:pPr>
        <w:spacing w:line="580" w:lineRule="exact"/>
        <w:jc w:val="left"/>
        <w:outlineLvl w:val="2"/>
        <w:rPr>
          <w:rFonts w:hint="eastAsia" w:ascii="仿宋_GB2312" w:hAnsi="Calibri"/>
          <w:b/>
          <w:bCs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 xml:space="preserve"> </w:t>
      </w:r>
    </w:p>
    <w:p>
      <w:pPr>
        <w:spacing w:line="580" w:lineRule="exact"/>
        <w:jc w:val="left"/>
        <w:outlineLvl w:val="2"/>
        <w:rPr>
          <w:rFonts w:hint="eastAsia" w:ascii="仿宋_GB2312"/>
          <w:b/>
          <w:bCs/>
          <w:kern w:val="0"/>
          <w:szCs w:val="32"/>
        </w:rPr>
      </w:pPr>
      <w:r>
        <w:rPr>
          <w:rFonts w:hint="eastAsia" w:ascii="仿宋_GB2312"/>
          <w:b/>
          <w:bCs/>
          <w:kern w:val="0"/>
          <w:szCs w:val="32"/>
        </w:rPr>
        <w:t xml:space="preserve"> </w:t>
      </w:r>
    </w:p>
    <w:p>
      <w:pPr>
        <w:spacing w:line="580" w:lineRule="exact"/>
        <w:jc w:val="left"/>
        <w:outlineLvl w:val="2"/>
        <w:rPr>
          <w:rFonts w:hint="eastAsia" w:ascii="仿宋_GB2312"/>
          <w:kern w:val="0"/>
          <w:sz w:val="28"/>
          <w:szCs w:val="28"/>
        </w:rPr>
      </w:pPr>
      <w:r>
        <w:rPr>
          <w:rFonts w:hint="eastAsia" w:ascii="仿宋_GB2312"/>
          <w:kern w:val="0"/>
          <w:sz w:val="28"/>
          <w:szCs w:val="28"/>
        </w:rPr>
        <w:t xml:space="preserve"> </w:t>
      </w:r>
    </w:p>
    <w:p>
      <w:pPr>
        <w:spacing w:line="580" w:lineRule="exact"/>
        <w:jc w:val="left"/>
        <w:outlineLvl w:val="2"/>
        <w:rPr>
          <w:rFonts w:hint="eastAsia" w:ascii="仿宋_GB2312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- 20 -</w:t>
    </w:r>
    <w:r>
      <w:rPr>
        <w:rFonts w:hint="eastAsia" w:ascii="仿宋_GB2312" w:eastAsia="仿宋_GB2312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E5ZmMyYzI1Mzg2NjU5MzgwMjM3NWFkODMwMTIifQ=="/>
  </w:docVars>
  <w:rsids>
    <w:rsidRoot w:val="1EB05E1B"/>
    <w:rsid w:val="0FC71A98"/>
    <w:rsid w:val="13596EAB"/>
    <w:rsid w:val="1C292338"/>
    <w:rsid w:val="1EB05E1B"/>
    <w:rsid w:val="3CB1710D"/>
    <w:rsid w:val="5ED049F6"/>
    <w:rsid w:val="6795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firstLine="420" w:firstLineChars="200"/>
    </w:pPr>
    <w:rPr>
      <w:rFonts w:eastAsia="宋体"/>
      <w:sz w:val="21"/>
      <w:szCs w:val="21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1364</Words>
  <Characters>1390</Characters>
  <Lines>0</Lines>
  <Paragraphs>0</Paragraphs>
  <TotalTime>3</TotalTime>
  <ScaleCrop>false</ScaleCrop>
  <LinksUpToDate>false</LinksUpToDate>
  <CharactersWithSpaces>1871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2022-09-20T01:17:00Z</dcterms:created>
  <dc:creator>Administrator</dc:creator>
  <cp:lastModifiedBy>蕾雷</cp:lastModifiedBy>
  <dcterms:modified xsi:type="dcterms:W3CDTF">2022-09-23T08:19:19Z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FD46390B86E84B19885404155142D06C</vt:lpwstr>
  </property>
</Properties>
</file>